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page" w:horzAnchor="margin" w:tblpY="2665"/>
        <w:tblW w:w="0" w:type="auto"/>
        <w:tblLook w:val="04A0"/>
      </w:tblPr>
      <w:tblGrid>
        <w:gridCol w:w="918"/>
        <w:gridCol w:w="5466"/>
        <w:gridCol w:w="3192"/>
      </w:tblGrid>
      <w:tr w:rsidR="005726BA">
        <w:tc>
          <w:tcPr>
            <w:tcW w:w="918" w:type="dxa"/>
          </w:tcPr>
          <w:p w:rsidR="005726BA" w:rsidRDefault="004B3BD5">
            <w:proofErr w:type="spellStart"/>
            <w:r>
              <w:t>Sr.No</w:t>
            </w:r>
            <w:proofErr w:type="spellEnd"/>
            <w:r>
              <w:t>.</w:t>
            </w:r>
          </w:p>
        </w:tc>
        <w:tc>
          <w:tcPr>
            <w:tcW w:w="5466" w:type="dxa"/>
          </w:tcPr>
          <w:p w:rsidR="005726BA" w:rsidRDefault="004B3BD5">
            <w:r>
              <w:t xml:space="preserve">                                            TOPIC NAME</w:t>
            </w:r>
          </w:p>
        </w:tc>
        <w:tc>
          <w:tcPr>
            <w:tcW w:w="3192" w:type="dxa"/>
          </w:tcPr>
          <w:p w:rsidR="005726BA" w:rsidRDefault="004B3BD5">
            <w:r>
              <w:t xml:space="preserve">                  ROLL NO.s</w:t>
            </w:r>
          </w:p>
        </w:tc>
      </w:tr>
      <w:tr w:rsidR="00751660">
        <w:tc>
          <w:tcPr>
            <w:tcW w:w="918" w:type="dxa"/>
          </w:tcPr>
          <w:p w:rsidR="00751660" w:rsidRDefault="00751660">
            <w:r>
              <w:t>1</w:t>
            </w:r>
          </w:p>
        </w:tc>
        <w:tc>
          <w:tcPr>
            <w:tcW w:w="5466" w:type="dxa"/>
          </w:tcPr>
          <w:p w:rsidR="00751660" w:rsidRDefault="00751660">
            <w:r>
              <w:t>SOLID WASTE MANAGEMENT AND ROLE OF INDIVIDUAL IN REDUCTION OF SOLID WASTE</w:t>
            </w:r>
          </w:p>
        </w:tc>
        <w:tc>
          <w:tcPr>
            <w:tcW w:w="3192" w:type="dxa"/>
          </w:tcPr>
          <w:p w:rsidR="00751660" w:rsidRDefault="00B41B2C">
            <w:pPr>
              <w:rPr>
                <w:rFonts w:eastAsiaTheme="minorEastAsia"/>
              </w:rPr>
            </w:pPr>
            <w:r>
              <w:rPr>
                <w:rFonts w:ascii="Times New Roman" w:hAnsi="Times New Roman"/>
                <w:color w:val="000000"/>
                <w:lang w:val="en-IN"/>
              </w:rPr>
              <w:t xml:space="preserve">2019/1 to </w:t>
            </w:r>
            <w:r w:rsidR="00751660">
              <w:rPr>
                <w:rFonts w:ascii="Times New Roman" w:hAnsi="Times New Roman"/>
                <w:color w:val="000000"/>
                <w:lang w:val="en-IN"/>
              </w:rPr>
              <w:t>5</w:t>
            </w:r>
          </w:p>
        </w:tc>
      </w:tr>
      <w:tr w:rsidR="00751660">
        <w:tc>
          <w:tcPr>
            <w:tcW w:w="918" w:type="dxa"/>
          </w:tcPr>
          <w:p w:rsidR="00751660" w:rsidRDefault="00751660">
            <w:r>
              <w:t>2</w:t>
            </w:r>
          </w:p>
        </w:tc>
        <w:tc>
          <w:tcPr>
            <w:tcW w:w="5466" w:type="dxa"/>
          </w:tcPr>
          <w:p w:rsidR="00751660" w:rsidRDefault="00751660">
            <w:r>
              <w:t>CLASSIFICATION BASED ON REFUSAL MATERIAL</w:t>
            </w:r>
          </w:p>
        </w:tc>
        <w:tc>
          <w:tcPr>
            <w:tcW w:w="3192" w:type="dxa"/>
          </w:tcPr>
          <w:p w:rsidR="00751660" w:rsidRDefault="00751660">
            <w:pPr>
              <w:rPr>
                <w:rFonts w:eastAsiaTheme="minorEastAsia"/>
              </w:rPr>
            </w:pPr>
            <w:r>
              <w:t>201</w:t>
            </w:r>
            <w:r w:rsidR="00B41B2C">
              <w:rPr>
                <w:rFonts w:ascii="Times New Roman" w:hAnsi="Times New Roman"/>
                <w:color w:val="000000"/>
                <w:lang w:val="en-IN"/>
              </w:rPr>
              <w:t>9/6</w:t>
            </w:r>
            <w:r>
              <w:rPr>
                <w:rFonts w:ascii="Times New Roman" w:hAnsi="Times New Roman"/>
                <w:color w:val="000000"/>
                <w:lang w:val="en-IN"/>
              </w:rPr>
              <w:t xml:space="preserve"> to </w:t>
            </w:r>
            <w:r w:rsidR="00B41B2C">
              <w:rPr>
                <w:rFonts w:ascii="Times New Roman" w:hAnsi="Times New Roman"/>
                <w:color w:val="000000"/>
                <w:lang w:val="en-IN"/>
              </w:rPr>
              <w:t>10,</w:t>
            </w:r>
          </w:p>
        </w:tc>
      </w:tr>
      <w:tr w:rsidR="00751660">
        <w:tc>
          <w:tcPr>
            <w:tcW w:w="918" w:type="dxa"/>
          </w:tcPr>
          <w:p w:rsidR="00751660" w:rsidRDefault="00751660">
            <w:r>
              <w:t>3</w:t>
            </w:r>
          </w:p>
        </w:tc>
        <w:tc>
          <w:tcPr>
            <w:tcW w:w="5466" w:type="dxa"/>
          </w:tcPr>
          <w:p w:rsidR="00751660" w:rsidRDefault="00751660">
            <w:r>
              <w:t>HEALTH IMPACTS OF SOLID WASTE AND INTRODUCTION TO E-WASTE</w:t>
            </w:r>
          </w:p>
        </w:tc>
        <w:tc>
          <w:tcPr>
            <w:tcW w:w="3192" w:type="dxa"/>
          </w:tcPr>
          <w:p w:rsidR="00751660" w:rsidRDefault="00751660">
            <w:pPr>
              <w:rPr>
                <w:rFonts w:eastAsiaTheme="minorEastAsia"/>
              </w:rPr>
            </w:pPr>
            <w:r>
              <w:t>201</w:t>
            </w:r>
            <w:r w:rsidR="00B41B2C">
              <w:rPr>
                <w:rFonts w:ascii="Times New Roman" w:hAnsi="Times New Roman"/>
                <w:color w:val="000000"/>
                <w:lang w:val="en-IN"/>
              </w:rPr>
              <w:t>9/11</w:t>
            </w:r>
            <w:r>
              <w:rPr>
                <w:rFonts w:ascii="Times New Roman" w:hAnsi="Times New Roman"/>
                <w:color w:val="000000"/>
                <w:lang w:val="en-IN"/>
              </w:rPr>
              <w:t xml:space="preserve"> to </w:t>
            </w:r>
            <w:r w:rsidR="00B41B2C">
              <w:rPr>
                <w:rFonts w:ascii="Times New Roman" w:hAnsi="Times New Roman"/>
                <w:color w:val="000000"/>
                <w:lang w:val="en-IN"/>
              </w:rPr>
              <w:t>15</w:t>
            </w:r>
          </w:p>
        </w:tc>
      </w:tr>
      <w:tr w:rsidR="00751660">
        <w:tc>
          <w:tcPr>
            <w:tcW w:w="918" w:type="dxa"/>
          </w:tcPr>
          <w:p w:rsidR="00751660" w:rsidRDefault="00751660">
            <w:r>
              <w:t>4</w:t>
            </w:r>
          </w:p>
        </w:tc>
        <w:tc>
          <w:tcPr>
            <w:tcW w:w="5466" w:type="dxa"/>
          </w:tcPr>
          <w:p w:rsidR="00751660" w:rsidRDefault="00751660">
            <w:r>
              <w:t>ACTS UNDER ENVIRONMENT LEGALISATION</w:t>
            </w:r>
          </w:p>
        </w:tc>
        <w:tc>
          <w:tcPr>
            <w:tcW w:w="3192" w:type="dxa"/>
          </w:tcPr>
          <w:p w:rsidR="00751660" w:rsidRDefault="00751660">
            <w:pPr>
              <w:rPr>
                <w:rFonts w:eastAsiaTheme="minorEastAsia"/>
              </w:rPr>
            </w:pPr>
            <w:r>
              <w:t>201</w:t>
            </w:r>
            <w:r w:rsidR="00B41B2C">
              <w:rPr>
                <w:rFonts w:ascii="Times New Roman" w:hAnsi="Times New Roman"/>
                <w:color w:val="000000"/>
                <w:lang w:val="en-IN"/>
              </w:rPr>
              <w:t>9/16</w:t>
            </w:r>
            <w:r>
              <w:rPr>
                <w:rFonts w:ascii="Times New Roman" w:hAnsi="Times New Roman"/>
                <w:color w:val="000000"/>
                <w:lang w:val="en-IN"/>
              </w:rPr>
              <w:t xml:space="preserve">to </w:t>
            </w:r>
            <w:r w:rsidR="00B41B2C">
              <w:rPr>
                <w:rFonts w:ascii="Times New Roman" w:hAnsi="Times New Roman"/>
                <w:color w:val="000000"/>
                <w:lang w:val="en-IN"/>
              </w:rPr>
              <w:t>20</w:t>
            </w:r>
            <w:r w:rsidR="00CE313C">
              <w:rPr>
                <w:rFonts w:ascii="Times New Roman" w:hAnsi="Times New Roman"/>
                <w:color w:val="000000"/>
                <w:lang w:val="en-IN"/>
              </w:rPr>
              <w:t>,56</w:t>
            </w:r>
            <w:r w:rsidR="00B41B2C">
              <w:rPr>
                <w:rFonts w:ascii="Times New Roman" w:hAnsi="Times New Roman"/>
                <w:color w:val="000000"/>
                <w:lang w:val="en-IN"/>
              </w:rPr>
              <w:t xml:space="preserve"> to 63</w:t>
            </w:r>
          </w:p>
        </w:tc>
      </w:tr>
      <w:tr w:rsidR="00751660">
        <w:tc>
          <w:tcPr>
            <w:tcW w:w="918" w:type="dxa"/>
          </w:tcPr>
          <w:p w:rsidR="00751660" w:rsidRDefault="00751660">
            <w:r>
              <w:t>5</w:t>
            </w:r>
          </w:p>
        </w:tc>
        <w:tc>
          <w:tcPr>
            <w:tcW w:w="5466" w:type="dxa"/>
          </w:tcPr>
          <w:p w:rsidR="00751660" w:rsidRDefault="00751660">
            <w:r>
              <w:t>EIA AND ITS OBJECTIVES,ADVANTAGES AND DISADVANTAGES</w:t>
            </w:r>
          </w:p>
        </w:tc>
        <w:tc>
          <w:tcPr>
            <w:tcW w:w="3192" w:type="dxa"/>
          </w:tcPr>
          <w:p w:rsidR="00751660" w:rsidRDefault="00751660">
            <w:pPr>
              <w:rPr>
                <w:rFonts w:eastAsiaTheme="minorEastAsia"/>
              </w:rPr>
            </w:pPr>
            <w:r>
              <w:t>201</w:t>
            </w:r>
            <w:r w:rsidR="00B41B2C">
              <w:rPr>
                <w:rFonts w:ascii="Times New Roman" w:hAnsi="Times New Roman"/>
                <w:color w:val="000000"/>
                <w:lang w:val="en-IN"/>
              </w:rPr>
              <w:t>9/21</w:t>
            </w:r>
            <w:r>
              <w:rPr>
                <w:rFonts w:ascii="Times New Roman" w:hAnsi="Times New Roman"/>
                <w:color w:val="000000"/>
                <w:lang w:val="en-IN"/>
              </w:rPr>
              <w:t xml:space="preserve"> to </w:t>
            </w:r>
            <w:r w:rsidR="00B41B2C">
              <w:rPr>
                <w:rFonts w:ascii="Times New Roman" w:hAnsi="Times New Roman"/>
                <w:color w:val="000000"/>
                <w:lang w:val="en-IN"/>
              </w:rPr>
              <w:t>25</w:t>
            </w:r>
          </w:p>
        </w:tc>
      </w:tr>
      <w:tr w:rsidR="00751660">
        <w:tc>
          <w:tcPr>
            <w:tcW w:w="918" w:type="dxa"/>
          </w:tcPr>
          <w:p w:rsidR="00751660" w:rsidRDefault="00751660">
            <w:r>
              <w:t>6</w:t>
            </w:r>
          </w:p>
        </w:tc>
        <w:tc>
          <w:tcPr>
            <w:tcW w:w="5466" w:type="dxa"/>
          </w:tcPr>
          <w:p w:rsidR="00751660" w:rsidRDefault="00751660">
            <w:r>
              <w:t>ELEMENTS FOR PREPARING EIA STATEMENT AND ITS NEED</w:t>
            </w:r>
          </w:p>
        </w:tc>
        <w:tc>
          <w:tcPr>
            <w:tcW w:w="3192" w:type="dxa"/>
          </w:tcPr>
          <w:p w:rsidR="00751660" w:rsidRDefault="00751660">
            <w:pPr>
              <w:rPr>
                <w:rFonts w:eastAsiaTheme="minorEastAsia"/>
              </w:rPr>
            </w:pPr>
            <w:r>
              <w:t>201</w:t>
            </w:r>
            <w:r w:rsidR="00B41B2C">
              <w:rPr>
                <w:rFonts w:ascii="Times New Roman" w:hAnsi="Times New Roman"/>
                <w:color w:val="000000"/>
                <w:lang w:val="en-IN"/>
              </w:rPr>
              <w:t>9/26</w:t>
            </w:r>
            <w:r>
              <w:rPr>
                <w:rFonts w:ascii="Times New Roman" w:hAnsi="Times New Roman"/>
                <w:color w:val="000000"/>
                <w:lang w:val="en-IN"/>
              </w:rPr>
              <w:t xml:space="preserve"> to 3</w:t>
            </w:r>
            <w:r w:rsidR="00B41B2C">
              <w:rPr>
                <w:rFonts w:ascii="Times New Roman" w:hAnsi="Times New Roman"/>
                <w:color w:val="000000"/>
                <w:lang w:val="en-IN"/>
              </w:rPr>
              <w:t>0</w:t>
            </w:r>
          </w:p>
        </w:tc>
      </w:tr>
      <w:tr w:rsidR="00751660">
        <w:tc>
          <w:tcPr>
            <w:tcW w:w="918" w:type="dxa"/>
          </w:tcPr>
          <w:p w:rsidR="00751660" w:rsidRDefault="00751660">
            <w:r>
              <w:t>7</w:t>
            </w:r>
          </w:p>
        </w:tc>
        <w:tc>
          <w:tcPr>
            <w:tcW w:w="5466" w:type="dxa"/>
          </w:tcPr>
          <w:p w:rsidR="00751660" w:rsidRDefault="00751660">
            <w:r>
              <w:t>ENERGY CONSERVATION AND ACTS</w:t>
            </w:r>
          </w:p>
        </w:tc>
        <w:tc>
          <w:tcPr>
            <w:tcW w:w="3192" w:type="dxa"/>
          </w:tcPr>
          <w:p w:rsidR="00751660" w:rsidRDefault="00751660">
            <w:pPr>
              <w:rPr>
                <w:rFonts w:eastAsiaTheme="minorEastAsia"/>
              </w:rPr>
            </w:pPr>
            <w:r>
              <w:t>201</w:t>
            </w:r>
            <w:r w:rsidR="00B41B2C">
              <w:rPr>
                <w:rFonts w:ascii="Times New Roman" w:hAnsi="Times New Roman"/>
                <w:color w:val="000000"/>
                <w:lang w:val="en-IN"/>
              </w:rPr>
              <w:t>9/31</w:t>
            </w:r>
            <w:r>
              <w:rPr>
                <w:rFonts w:ascii="Times New Roman" w:hAnsi="Times New Roman"/>
                <w:color w:val="000000"/>
                <w:lang w:val="en-IN"/>
              </w:rPr>
              <w:t xml:space="preserve"> to </w:t>
            </w:r>
            <w:r w:rsidR="00B41B2C">
              <w:rPr>
                <w:rFonts w:ascii="Times New Roman" w:hAnsi="Times New Roman"/>
                <w:color w:val="000000"/>
                <w:lang w:val="en-IN"/>
              </w:rPr>
              <w:t>35</w:t>
            </w:r>
          </w:p>
        </w:tc>
      </w:tr>
      <w:tr w:rsidR="00751660">
        <w:tc>
          <w:tcPr>
            <w:tcW w:w="918" w:type="dxa"/>
          </w:tcPr>
          <w:p w:rsidR="00751660" w:rsidRDefault="00751660">
            <w:r>
              <w:t>8</w:t>
            </w:r>
          </w:p>
        </w:tc>
        <w:tc>
          <w:tcPr>
            <w:tcW w:w="5466" w:type="dxa"/>
          </w:tcPr>
          <w:p w:rsidR="00751660" w:rsidRDefault="00751660">
            <w:r>
              <w:t>ROLE,NEED AND IMPORTANCE OF NON CONVENTIONAL SOURCES OF ENERGY</w:t>
            </w:r>
          </w:p>
        </w:tc>
        <w:tc>
          <w:tcPr>
            <w:tcW w:w="3192" w:type="dxa"/>
          </w:tcPr>
          <w:p w:rsidR="00751660" w:rsidRDefault="00751660">
            <w:pPr>
              <w:rPr>
                <w:rFonts w:eastAsiaTheme="minorEastAsia"/>
              </w:rPr>
            </w:pPr>
            <w:r>
              <w:t>201</w:t>
            </w:r>
            <w:r w:rsidR="00B41B2C">
              <w:rPr>
                <w:rFonts w:ascii="Times New Roman" w:hAnsi="Times New Roman"/>
                <w:color w:val="000000"/>
                <w:lang w:val="en-IN"/>
              </w:rPr>
              <w:t>9/</w:t>
            </w:r>
            <w:r>
              <w:rPr>
                <w:rFonts w:ascii="Times New Roman" w:hAnsi="Times New Roman"/>
                <w:color w:val="000000"/>
                <w:lang w:val="en-IN"/>
              </w:rPr>
              <w:t>3</w:t>
            </w:r>
            <w:r w:rsidR="00B41B2C">
              <w:rPr>
                <w:rFonts w:ascii="Times New Roman" w:hAnsi="Times New Roman"/>
                <w:color w:val="000000"/>
                <w:lang w:val="en-IN"/>
              </w:rPr>
              <w:t>6</w:t>
            </w:r>
            <w:r>
              <w:rPr>
                <w:rFonts w:ascii="Times New Roman" w:hAnsi="Times New Roman"/>
                <w:color w:val="000000"/>
                <w:lang w:val="en-IN"/>
              </w:rPr>
              <w:t xml:space="preserve"> to 4</w:t>
            </w:r>
            <w:r w:rsidR="00B41B2C">
              <w:rPr>
                <w:rFonts w:ascii="Times New Roman" w:hAnsi="Times New Roman"/>
                <w:color w:val="000000"/>
                <w:lang w:val="en-IN"/>
              </w:rPr>
              <w:t>0</w:t>
            </w:r>
          </w:p>
        </w:tc>
      </w:tr>
      <w:tr w:rsidR="00751660">
        <w:tc>
          <w:tcPr>
            <w:tcW w:w="918" w:type="dxa"/>
          </w:tcPr>
          <w:p w:rsidR="00751660" w:rsidRDefault="00751660">
            <w:r>
              <w:t>9</w:t>
            </w:r>
          </w:p>
        </w:tc>
        <w:tc>
          <w:tcPr>
            <w:tcW w:w="5466" w:type="dxa"/>
          </w:tcPr>
          <w:p w:rsidR="00751660" w:rsidRDefault="00751660">
            <w:r>
              <w:t>SOLAR ENERGY,WIND ENERGY AND THEIR ADV. AND DIS ADV. AND APPLICATIONS</w:t>
            </w:r>
          </w:p>
        </w:tc>
        <w:tc>
          <w:tcPr>
            <w:tcW w:w="3192" w:type="dxa"/>
          </w:tcPr>
          <w:p w:rsidR="00751660" w:rsidRDefault="00751660">
            <w:pPr>
              <w:rPr>
                <w:rFonts w:eastAsiaTheme="minorEastAsia"/>
              </w:rPr>
            </w:pPr>
            <w:r>
              <w:t>201</w:t>
            </w:r>
            <w:r w:rsidR="00B41B2C">
              <w:rPr>
                <w:rFonts w:ascii="Times New Roman" w:hAnsi="Times New Roman"/>
                <w:color w:val="000000"/>
                <w:lang w:val="en-IN"/>
              </w:rPr>
              <w:t>9/41</w:t>
            </w:r>
            <w:r>
              <w:rPr>
                <w:rFonts w:ascii="Times New Roman" w:hAnsi="Times New Roman"/>
                <w:color w:val="000000"/>
                <w:lang w:val="en-IN"/>
              </w:rPr>
              <w:t xml:space="preserve"> to 4</w:t>
            </w:r>
            <w:r w:rsidR="00B41B2C">
              <w:rPr>
                <w:rFonts w:ascii="Times New Roman" w:hAnsi="Times New Roman"/>
                <w:color w:val="000000"/>
                <w:lang w:val="en-IN"/>
              </w:rPr>
              <w:t>5</w:t>
            </w:r>
          </w:p>
        </w:tc>
      </w:tr>
      <w:tr w:rsidR="00751660">
        <w:tc>
          <w:tcPr>
            <w:tcW w:w="918" w:type="dxa"/>
          </w:tcPr>
          <w:p w:rsidR="00751660" w:rsidRDefault="00751660">
            <w:r>
              <w:t>10.</w:t>
            </w:r>
          </w:p>
        </w:tc>
        <w:tc>
          <w:tcPr>
            <w:tcW w:w="5466" w:type="dxa"/>
          </w:tcPr>
          <w:p w:rsidR="00751660" w:rsidRDefault="00751660">
            <w:r>
              <w:t>BIOGAS ENERGY,OCEAN THERMAL ENERGY,TIDAL ENERGY ,GEO THERMAL ENERGY AND BIO DIESEL</w:t>
            </w:r>
          </w:p>
        </w:tc>
        <w:tc>
          <w:tcPr>
            <w:tcW w:w="3192" w:type="dxa"/>
          </w:tcPr>
          <w:p w:rsidR="00751660" w:rsidRDefault="00751660">
            <w:pPr>
              <w:rPr>
                <w:rFonts w:eastAsiaTheme="minorEastAsia"/>
              </w:rPr>
            </w:pPr>
            <w:r>
              <w:t>201</w:t>
            </w:r>
            <w:r w:rsidR="00B41B2C">
              <w:rPr>
                <w:rFonts w:ascii="Times New Roman" w:hAnsi="Times New Roman"/>
                <w:color w:val="000000"/>
                <w:lang w:val="en-IN"/>
              </w:rPr>
              <w:t>9/46</w:t>
            </w:r>
            <w:r>
              <w:rPr>
                <w:rFonts w:ascii="Times New Roman" w:hAnsi="Times New Roman"/>
                <w:color w:val="000000"/>
                <w:lang w:val="en-IN"/>
              </w:rPr>
              <w:t xml:space="preserve"> to </w:t>
            </w:r>
            <w:r w:rsidR="00B41B2C">
              <w:rPr>
                <w:rFonts w:ascii="Times New Roman" w:hAnsi="Times New Roman"/>
                <w:color w:val="000000"/>
                <w:lang w:val="en-IN"/>
              </w:rPr>
              <w:t>50</w:t>
            </w:r>
          </w:p>
        </w:tc>
      </w:tr>
    </w:tbl>
    <w:p w:rsidR="005726BA" w:rsidRDefault="004B3BD5">
      <w:pPr>
        <w:rPr>
          <w:sz w:val="32"/>
          <w:szCs w:val="32"/>
          <w:lang w:val="en-IN"/>
        </w:rPr>
      </w:pPr>
      <w:r>
        <w:rPr>
          <w:sz w:val="52"/>
          <w:szCs w:val="52"/>
        </w:rPr>
        <w:t xml:space="preserve">             </w:t>
      </w:r>
      <w:r>
        <w:rPr>
          <w:sz w:val="52"/>
          <w:szCs w:val="52"/>
          <w:lang w:val="en-IN"/>
        </w:rPr>
        <w:t xml:space="preserve">   </w:t>
      </w:r>
      <w:r>
        <w:rPr>
          <w:sz w:val="52"/>
          <w:szCs w:val="52"/>
        </w:rPr>
        <w:t xml:space="preserve"> </w:t>
      </w:r>
      <w:r>
        <w:rPr>
          <w:sz w:val="32"/>
          <w:szCs w:val="32"/>
        </w:rPr>
        <w:t xml:space="preserve">SEMINAR </w:t>
      </w:r>
      <w:proofErr w:type="gramStart"/>
      <w:r>
        <w:rPr>
          <w:sz w:val="32"/>
          <w:szCs w:val="32"/>
        </w:rPr>
        <w:t>TOPICS</w:t>
      </w:r>
      <w:r w:rsidR="00751660">
        <w:rPr>
          <w:sz w:val="32"/>
          <w:szCs w:val="32"/>
          <w:lang w:val="en-IN"/>
        </w:rPr>
        <w:t>(</w:t>
      </w:r>
      <w:proofErr w:type="gramEnd"/>
      <w:r w:rsidR="00751660">
        <w:rPr>
          <w:sz w:val="32"/>
          <w:szCs w:val="32"/>
          <w:lang w:val="en-IN"/>
        </w:rPr>
        <w:t>Given on 20</w:t>
      </w:r>
      <w:r>
        <w:rPr>
          <w:sz w:val="32"/>
          <w:szCs w:val="32"/>
          <w:lang w:val="en-IN"/>
        </w:rPr>
        <w:t>-04-2020)</w:t>
      </w:r>
      <w:bookmarkStart w:id="0" w:name="_GoBack"/>
      <w:bookmarkEnd w:id="0"/>
      <w:r>
        <w:rPr>
          <w:sz w:val="32"/>
          <w:szCs w:val="32"/>
          <w:lang w:val="en-IN"/>
        </w:rPr>
        <w:t xml:space="preserve"> 2</w:t>
      </w:r>
      <w:r w:rsidRPr="004B3BD5">
        <w:rPr>
          <w:sz w:val="32"/>
          <w:szCs w:val="32"/>
          <w:vertAlign w:val="superscript"/>
          <w:lang w:val="en-IN"/>
        </w:rPr>
        <w:t>nd</w:t>
      </w:r>
      <w:r w:rsidR="0084127D">
        <w:rPr>
          <w:sz w:val="32"/>
          <w:szCs w:val="32"/>
          <w:lang w:val="en-IN"/>
        </w:rPr>
        <w:t xml:space="preserve"> </w:t>
      </w:r>
      <w:proofErr w:type="spellStart"/>
      <w:r w:rsidR="0084127D">
        <w:rPr>
          <w:sz w:val="32"/>
          <w:szCs w:val="32"/>
          <w:lang w:val="en-IN"/>
        </w:rPr>
        <w:t>sem</w:t>
      </w:r>
      <w:proofErr w:type="spellEnd"/>
      <w:r w:rsidR="0084127D">
        <w:rPr>
          <w:sz w:val="32"/>
          <w:szCs w:val="32"/>
          <w:lang w:val="en-IN"/>
        </w:rPr>
        <w:t xml:space="preserve"> civil</w:t>
      </w:r>
    </w:p>
    <w:sectPr w:rsidR="005726BA" w:rsidSect="005726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B20C61"/>
    <w:rsid w:val="00104EAA"/>
    <w:rsid w:val="00206979"/>
    <w:rsid w:val="002F30E7"/>
    <w:rsid w:val="004B3BD5"/>
    <w:rsid w:val="005726BA"/>
    <w:rsid w:val="006F1739"/>
    <w:rsid w:val="00751660"/>
    <w:rsid w:val="007B0FCF"/>
    <w:rsid w:val="0084127D"/>
    <w:rsid w:val="0087794D"/>
    <w:rsid w:val="00AA3999"/>
    <w:rsid w:val="00AE1B64"/>
    <w:rsid w:val="00B20C61"/>
    <w:rsid w:val="00B41B2C"/>
    <w:rsid w:val="00B81D24"/>
    <w:rsid w:val="00C62C5F"/>
    <w:rsid w:val="00CE313C"/>
    <w:rsid w:val="00D23446"/>
    <w:rsid w:val="00E83805"/>
    <w:rsid w:val="3669144E"/>
    <w:rsid w:val="446020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6BA"/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5726BA"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726BA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5726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basedOn w:val="DefaultParagraphFont"/>
    <w:link w:val="Header"/>
    <w:uiPriority w:val="99"/>
    <w:semiHidden/>
    <w:rsid w:val="005726BA"/>
  </w:style>
  <w:style w:type="character" w:customStyle="1" w:styleId="FooterChar">
    <w:name w:val="Footer Char"/>
    <w:basedOn w:val="DefaultParagraphFont"/>
    <w:link w:val="Footer"/>
    <w:uiPriority w:val="99"/>
    <w:semiHidden/>
    <w:qFormat/>
    <w:rsid w:val="005726BA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759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Sony</cp:lastModifiedBy>
  <cp:revision>2</cp:revision>
  <dcterms:created xsi:type="dcterms:W3CDTF">2020-04-22T06:14:00Z</dcterms:created>
  <dcterms:modified xsi:type="dcterms:W3CDTF">2020-04-22T06:14:00Z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1033-11.2.0.9255</vt:lpwstr>
  </property>
</Properties>
</file>